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2EB" w:rsidRDefault="002372EB" w:rsidP="002372EB">
      <w:pPr>
        <w:tabs>
          <w:tab w:val="left" w:pos="5387"/>
          <w:tab w:val="left" w:pos="8020"/>
        </w:tabs>
        <w:ind w:right="-65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t xml:space="preserve">                                  </w:t>
      </w:r>
      <w:r w:rsidRPr="001A5948"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8572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</w:rPr>
        <w:t xml:space="preserve">                           </w:t>
      </w:r>
    </w:p>
    <w:p w:rsidR="002372EB" w:rsidRPr="008917A9" w:rsidRDefault="002372EB" w:rsidP="002372EB">
      <w:pPr>
        <w:tabs>
          <w:tab w:val="left" w:pos="8020"/>
        </w:tabs>
        <w:jc w:val="center"/>
        <w:rPr>
          <w:rFonts w:ascii="Times New Roman" w:hAnsi="Times New Roman" w:cs="Times New Roman"/>
          <w:i/>
          <w:sz w:val="28"/>
        </w:rPr>
      </w:pPr>
    </w:p>
    <w:p w:rsidR="002372EB" w:rsidRPr="008917A9" w:rsidRDefault="002372EB" w:rsidP="002372EB">
      <w:pPr>
        <w:jc w:val="center"/>
        <w:rPr>
          <w:rFonts w:ascii="Times New Roman" w:hAnsi="Times New Roman" w:cs="Times New Roman"/>
          <w:b/>
          <w:sz w:val="32"/>
        </w:rPr>
      </w:pPr>
      <w:r w:rsidRPr="008917A9">
        <w:rPr>
          <w:rFonts w:ascii="Times New Roman" w:hAnsi="Times New Roman" w:cs="Times New Roman"/>
          <w:b/>
          <w:sz w:val="32"/>
        </w:rPr>
        <w:t>Республика Северная Осетия – Алания</w:t>
      </w:r>
    </w:p>
    <w:p w:rsidR="002372EB" w:rsidRPr="008917A9" w:rsidRDefault="002372EB" w:rsidP="002372EB">
      <w:pPr>
        <w:jc w:val="center"/>
        <w:rPr>
          <w:rFonts w:ascii="Times New Roman" w:hAnsi="Times New Roman" w:cs="Times New Roman"/>
          <w:b/>
          <w:sz w:val="32"/>
        </w:rPr>
      </w:pPr>
      <w:r w:rsidRPr="008917A9">
        <w:rPr>
          <w:rFonts w:ascii="Times New Roman" w:hAnsi="Times New Roman" w:cs="Times New Roman"/>
          <w:b/>
          <w:sz w:val="32"/>
        </w:rPr>
        <w:t>Собрание представителей муниципального образования</w:t>
      </w:r>
    </w:p>
    <w:p w:rsidR="002372EB" w:rsidRPr="008917A9" w:rsidRDefault="002372EB" w:rsidP="002372EB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8917A9">
        <w:rPr>
          <w:rFonts w:ascii="Times New Roman" w:hAnsi="Times New Roman" w:cs="Times New Roman"/>
          <w:b/>
          <w:sz w:val="32"/>
        </w:rPr>
        <w:t>Ирафский</w:t>
      </w:r>
      <w:proofErr w:type="spellEnd"/>
      <w:r w:rsidRPr="008917A9">
        <w:rPr>
          <w:rFonts w:ascii="Times New Roman" w:hAnsi="Times New Roman" w:cs="Times New Roman"/>
          <w:b/>
          <w:sz w:val="32"/>
        </w:rPr>
        <w:t xml:space="preserve"> район</w:t>
      </w:r>
    </w:p>
    <w:p w:rsidR="002372EB" w:rsidRDefault="002372EB" w:rsidP="002372EB">
      <w:pPr>
        <w:jc w:val="center"/>
        <w:rPr>
          <w:rFonts w:ascii="Times New Roman" w:hAnsi="Times New Roman" w:cs="Times New Roman"/>
          <w:b/>
          <w:sz w:val="32"/>
        </w:rPr>
      </w:pPr>
    </w:p>
    <w:p w:rsidR="002372EB" w:rsidRDefault="002372EB" w:rsidP="002372EB">
      <w:pPr>
        <w:tabs>
          <w:tab w:val="left" w:pos="4185"/>
        </w:tabs>
        <w:ind w:right="-206" w:firstLine="0"/>
        <w:rPr>
          <w:rFonts w:ascii="Times New Roman" w:hAnsi="Times New Roman" w:cs="Times New Roman"/>
          <w:b/>
          <w:sz w:val="32"/>
        </w:rPr>
      </w:pPr>
    </w:p>
    <w:p w:rsidR="002372EB" w:rsidRDefault="002372EB" w:rsidP="002372EB">
      <w:pPr>
        <w:tabs>
          <w:tab w:val="left" w:pos="418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РЕШЕНИЕ</w:t>
      </w:r>
    </w:p>
    <w:p w:rsidR="002372EB" w:rsidRDefault="002372EB" w:rsidP="002372EB">
      <w:pPr>
        <w:ind w:right="-206"/>
        <w:jc w:val="center"/>
        <w:rPr>
          <w:rFonts w:ascii="Times New Roman" w:hAnsi="Times New Roman" w:cs="Times New Roman"/>
          <w:b/>
          <w:sz w:val="32"/>
        </w:rPr>
      </w:pPr>
    </w:p>
    <w:p w:rsidR="002372EB" w:rsidRPr="008917A9" w:rsidRDefault="002372EB" w:rsidP="002372EB">
      <w:pPr>
        <w:ind w:right="-206"/>
        <w:jc w:val="center"/>
        <w:rPr>
          <w:rFonts w:ascii="Times New Roman" w:hAnsi="Times New Roman" w:cs="Times New Roman"/>
          <w:b/>
          <w:sz w:val="32"/>
        </w:rPr>
      </w:pPr>
    </w:p>
    <w:p w:rsidR="002372EB" w:rsidRPr="00710D1D" w:rsidRDefault="002372EB" w:rsidP="002372EB">
      <w:pPr>
        <w:ind w:right="-206" w:firstLine="0"/>
        <w:rPr>
          <w:rFonts w:ascii="Times New Roman" w:hAnsi="Times New Roman" w:cs="Times New Roman"/>
          <w:spacing w:val="-21"/>
          <w:sz w:val="28"/>
          <w:szCs w:val="28"/>
        </w:rPr>
      </w:pPr>
      <w:r w:rsidRPr="00710D1D">
        <w:rPr>
          <w:rFonts w:ascii="Times New Roman" w:hAnsi="Times New Roman" w:cs="Times New Roman"/>
          <w:b/>
          <w:spacing w:val="-21"/>
          <w:sz w:val="28"/>
          <w:szCs w:val="28"/>
        </w:rPr>
        <w:t xml:space="preserve"> </w:t>
      </w:r>
      <w:proofErr w:type="gramStart"/>
      <w:r w:rsidRPr="00710D1D">
        <w:rPr>
          <w:rFonts w:ascii="Times New Roman" w:hAnsi="Times New Roman" w:cs="Times New Roman"/>
          <w:spacing w:val="-21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27</w:t>
      </w:r>
      <w:proofErr w:type="gramEnd"/>
      <w:r>
        <w:rPr>
          <w:rFonts w:ascii="Times New Roman" w:hAnsi="Times New Roman" w:cs="Times New Roman"/>
          <w:spacing w:val="-21"/>
          <w:sz w:val="28"/>
          <w:szCs w:val="28"/>
        </w:rPr>
        <w:t>. 12.</w:t>
      </w:r>
      <w:r w:rsidRPr="00710D1D">
        <w:rPr>
          <w:rFonts w:ascii="Times New Roman" w:hAnsi="Times New Roman" w:cs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2019 г. </w:t>
      </w:r>
      <w:r w:rsidRPr="00710D1D">
        <w:rPr>
          <w:rFonts w:ascii="Times New Roman" w:hAnsi="Times New Roman" w:cs="Times New Roman"/>
          <w:spacing w:val="-21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21"/>
          <w:sz w:val="28"/>
          <w:szCs w:val="28"/>
        </w:rPr>
        <w:t>15/5</w:t>
      </w:r>
      <w:r w:rsidRPr="00710D1D">
        <w:rPr>
          <w:rFonts w:ascii="Times New Roman" w:hAnsi="Times New Roman" w:cs="Times New Roman"/>
          <w:spacing w:val="-21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pacing w:val="-21"/>
          <w:sz w:val="28"/>
          <w:szCs w:val="28"/>
        </w:rPr>
        <w:t xml:space="preserve">                        </w:t>
      </w:r>
      <w:r w:rsidRPr="00710D1D">
        <w:rPr>
          <w:rFonts w:ascii="Times New Roman" w:hAnsi="Times New Roman" w:cs="Times New Roman"/>
          <w:spacing w:val="-21"/>
          <w:sz w:val="28"/>
          <w:szCs w:val="28"/>
        </w:rPr>
        <w:t xml:space="preserve"> с. Чикола                                                                          </w:t>
      </w:r>
    </w:p>
    <w:p w:rsidR="002372EB" w:rsidRPr="00710D1D" w:rsidRDefault="002372EB" w:rsidP="002372E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372EB" w:rsidRPr="00710D1D" w:rsidRDefault="002372EB" w:rsidP="002372EB">
      <w:pPr>
        <w:ind w:right="-3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10D1D">
        <w:rPr>
          <w:rFonts w:ascii="Times New Roman" w:hAnsi="Times New Roman" w:cs="Times New Roman"/>
          <w:b/>
          <w:sz w:val="28"/>
          <w:szCs w:val="28"/>
        </w:rPr>
        <w:t>установлении единого налога на вмененный доход для отдельных</w:t>
      </w:r>
    </w:p>
    <w:p w:rsidR="002372EB" w:rsidRPr="00710D1D" w:rsidRDefault="002372EB" w:rsidP="002372EB">
      <w:pPr>
        <w:ind w:right="-3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D1D">
        <w:rPr>
          <w:rFonts w:ascii="Times New Roman" w:hAnsi="Times New Roman" w:cs="Times New Roman"/>
          <w:b/>
          <w:sz w:val="28"/>
          <w:szCs w:val="28"/>
        </w:rPr>
        <w:t>видов деятельности на территории муниципального образования</w:t>
      </w:r>
    </w:p>
    <w:p w:rsidR="002372EB" w:rsidRPr="00710D1D" w:rsidRDefault="002372EB" w:rsidP="002372EB">
      <w:pPr>
        <w:ind w:right="-34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10D1D">
        <w:rPr>
          <w:rFonts w:ascii="Times New Roman" w:hAnsi="Times New Roman" w:cs="Times New Roman"/>
          <w:b/>
          <w:sz w:val="28"/>
          <w:szCs w:val="28"/>
        </w:rPr>
        <w:t>Ирафский</w:t>
      </w:r>
      <w:proofErr w:type="spellEnd"/>
      <w:r w:rsidRPr="00710D1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372EB" w:rsidRPr="00710D1D" w:rsidRDefault="002372EB" w:rsidP="002372EB">
      <w:pPr>
        <w:ind w:right="-65" w:firstLine="0"/>
        <w:rPr>
          <w:rFonts w:ascii="Times New Roman" w:hAnsi="Times New Roman" w:cs="Times New Roman"/>
          <w:b/>
          <w:sz w:val="28"/>
          <w:szCs w:val="28"/>
        </w:rPr>
      </w:pPr>
      <w:r w:rsidRPr="00710D1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372EB" w:rsidRPr="00E461D1" w:rsidRDefault="002372EB" w:rsidP="002372EB">
      <w:pPr>
        <w:pStyle w:val="af0"/>
        <w:spacing w:line="276" w:lineRule="auto"/>
        <w:ind w:right="-306" w:firstLine="567"/>
        <w:jc w:val="both"/>
        <w:rPr>
          <w:rFonts w:ascii="Times New Roman" w:hAnsi="Times New Roman"/>
          <w:sz w:val="28"/>
          <w:szCs w:val="28"/>
        </w:rPr>
      </w:pPr>
      <w:r w:rsidRPr="0031259D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Федерации, руководствуясь Федераль</w:t>
      </w:r>
      <w:r>
        <w:rPr>
          <w:rFonts w:ascii="Times New Roman" w:hAnsi="Times New Roman"/>
          <w:sz w:val="28"/>
          <w:szCs w:val="28"/>
        </w:rPr>
        <w:t>ным законом от 06.10.2003</w:t>
      </w:r>
      <w:r w:rsidRPr="0031259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312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59D">
        <w:rPr>
          <w:rFonts w:ascii="Times New Roman" w:hAnsi="Times New Roman"/>
          <w:sz w:val="28"/>
          <w:szCs w:val="28"/>
        </w:rPr>
        <w:t>Ирафский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Собрание представителей </w:t>
      </w:r>
      <w:proofErr w:type="gramStart"/>
      <w:r w:rsidRPr="0031259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9D">
        <w:rPr>
          <w:rFonts w:ascii="Times New Roman" w:hAnsi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12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59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1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9D">
        <w:rPr>
          <w:rFonts w:ascii="Times New Roman" w:hAnsi="Times New Roman"/>
          <w:sz w:val="28"/>
          <w:szCs w:val="28"/>
        </w:rPr>
        <w:t xml:space="preserve">район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372EB" w:rsidRDefault="002372EB" w:rsidP="002372EB">
      <w:pPr>
        <w:pStyle w:val="af0"/>
        <w:spacing w:line="276" w:lineRule="auto"/>
        <w:ind w:right="-30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РЕШАЕТ:</w:t>
      </w:r>
    </w:p>
    <w:p w:rsidR="002372EB" w:rsidRPr="0031259D" w:rsidRDefault="002372EB" w:rsidP="002372EB">
      <w:pPr>
        <w:pStyle w:val="af0"/>
        <w:spacing w:line="276" w:lineRule="auto"/>
        <w:ind w:right="-306" w:firstLine="567"/>
        <w:jc w:val="center"/>
        <w:rPr>
          <w:rFonts w:ascii="Times New Roman" w:hAnsi="Times New Roman"/>
          <w:sz w:val="28"/>
          <w:szCs w:val="28"/>
        </w:rPr>
      </w:pPr>
    </w:p>
    <w:p w:rsidR="002372EB" w:rsidRPr="0031259D" w:rsidRDefault="002372EB" w:rsidP="002372EB">
      <w:pPr>
        <w:pStyle w:val="af0"/>
        <w:numPr>
          <w:ilvl w:val="0"/>
          <w:numId w:val="3"/>
        </w:numPr>
        <w:tabs>
          <w:tab w:val="left" w:pos="993"/>
        </w:tabs>
        <w:spacing w:line="276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31259D">
        <w:rPr>
          <w:rFonts w:ascii="Times New Roman" w:hAnsi="Times New Roman"/>
          <w:sz w:val="28"/>
          <w:szCs w:val="28"/>
        </w:rPr>
        <w:t xml:space="preserve">Установить на территории муниципального образования </w:t>
      </w:r>
      <w:proofErr w:type="spellStart"/>
      <w:r w:rsidRPr="0031259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1259D">
        <w:rPr>
          <w:rFonts w:ascii="Times New Roman" w:hAnsi="Times New Roman"/>
          <w:sz w:val="28"/>
          <w:szCs w:val="28"/>
        </w:rPr>
        <w:t xml:space="preserve"> район единый налог на вмененный доход для отдельн</w:t>
      </w:r>
      <w:r>
        <w:rPr>
          <w:rFonts w:ascii="Times New Roman" w:hAnsi="Times New Roman"/>
          <w:sz w:val="28"/>
          <w:szCs w:val="28"/>
        </w:rPr>
        <w:t>ых видов деятельности согласно п</w:t>
      </w:r>
      <w:r w:rsidRPr="0031259D">
        <w:rPr>
          <w:rFonts w:ascii="Times New Roman" w:hAnsi="Times New Roman"/>
          <w:sz w:val="28"/>
          <w:szCs w:val="28"/>
        </w:rPr>
        <w:t>риложениям 1,2.</w:t>
      </w:r>
    </w:p>
    <w:p w:rsidR="002372EB" w:rsidRDefault="002372EB" w:rsidP="002372EB">
      <w:pPr>
        <w:pStyle w:val="af0"/>
        <w:numPr>
          <w:ilvl w:val="0"/>
          <w:numId w:val="3"/>
        </w:numPr>
        <w:tabs>
          <w:tab w:val="left" w:pos="993"/>
        </w:tabs>
        <w:spacing w:line="276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31259D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1259D">
        <w:rPr>
          <w:rFonts w:ascii="Times New Roman" w:hAnsi="Times New Roman"/>
          <w:sz w:val="28"/>
          <w:szCs w:val="28"/>
        </w:rPr>
        <w:t>ешение Собрания представителей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125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59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1259D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йон от 30.11.2015г. № 20/4 «</w:t>
      </w:r>
      <w:r w:rsidRPr="0031259D">
        <w:rPr>
          <w:rFonts w:ascii="Times New Roman" w:hAnsi="Times New Roman"/>
          <w:sz w:val="28"/>
          <w:szCs w:val="28"/>
        </w:rPr>
        <w:t>Об утверждении значения корректирующего коэффи</w:t>
      </w:r>
      <w:r>
        <w:rPr>
          <w:rFonts w:ascii="Times New Roman" w:hAnsi="Times New Roman"/>
          <w:sz w:val="28"/>
          <w:szCs w:val="28"/>
        </w:rPr>
        <w:t xml:space="preserve">циента базовой доходности </w:t>
      </w:r>
      <w:r w:rsidRPr="0031259D">
        <w:rPr>
          <w:rFonts w:ascii="Times New Roman" w:hAnsi="Times New Roman"/>
          <w:sz w:val="28"/>
          <w:szCs w:val="28"/>
        </w:rPr>
        <w:t xml:space="preserve">К2 для отдельных видов предпринимательской деятельности на территории муниципального образования </w:t>
      </w:r>
      <w:proofErr w:type="spellStart"/>
      <w:r w:rsidRPr="0031259D">
        <w:rPr>
          <w:rFonts w:ascii="Times New Roman" w:hAnsi="Times New Roman"/>
          <w:sz w:val="28"/>
          <w:szCs w:val="28"/>
        </w:rPr>
        <w:t>Ирафский</w:t>
      </w:r>
      <w:proofErr w:type="spellEnd"/>
      <w:r w:rsidRPr="00312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31259D">
        <w:rPr>
          <w:rFonts w:ascii="Times New Roman" w:hAnsi="Times New Roman"/>
          <w:sz w:val="28"/>
          <w:szCs w:val="28"/>
        </w:rPr>
        <w:t xml:space="preserve">».  </w:t>
      </w:r>
    </w:p>
    <w:p w:rsidR="002372EB" w:rsidRPr="0031259D" w:rsidRDefault="002372EB" w:rsidP="002372EB">
      <w:pPr>
        <w:pStyle w:val="af0"/>
        <w:numPr>
          <w:ilvl w:val="0"/>
          <w:numId w:val="3"/>
        </w:numPr>
        <w:tabs>
          <w:tab w:val="left" w:pos="993"/>
        </w:tabs>
        <w:spacing w:line="276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разместить на официальном сайте АМС Ирафского района и опубликовать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Ираф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372EB" w:rsidRDefault="002372EB" w:rsidP="002372EB">
      <w:pPr>
        <w:pStyle w:val="af0"/>
        <w:numPr>
          <w:ilvl w:val="0"/>
          <w:numId w:val="3"/>
        </w:numPr>
        <w:tabs>
          <w:tab w:val="left" w:pos="993"/>
        </w:tabs>
        <w:spacing w:line="276" w:lineRule="auto"/>
        <w:ind w:left="0" w:right="-306" w:firstLine="567"/>
        <w:jc w:val="both"/>
        <w:rPr>
          <w:rFonts w:ascii="Times New Roman" w:hAnsi="Times New Roman"/>
          <w:sz w:val="28"/>
          <w:szCs w:val="28"/>
        </w:rPr>
      </w:pPr>
      <w:r w:rsidRPr="0031259D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59D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вступает </w:t>
      </w:r>
      <w:r w:rsidRPr="0031259D">
        <w:rPr>
          <w:rFonts w:ascii="Times New Roman" w:hAnsi="Times New Roman"/>
          <w:sz w:val="28"/>
          <w:szCs w:val="28"/>
        </w:rPr>
        <w:t>в закон</w:t>
      </w:r>
      <w:r>
        <w:rPr>
          <w:rFonts w:ascii="Times New Roman" w:hAnsi="Times New Roman"/>
          <w:sz w:val="28"/>
          <w:szCs w:val="28"/>
        </w:rPr>
        <w:t>ную силу с 1 января 2020г</w:t>
      </w:r>
      <w:r w:rsidRPr="0031259D">
        <w:rPr>
          <w:rFonts w:ascii="Times New Roman" w:hAnsi="Times New Roman"/>
          <w:sz w:val="28"/>
          <w:szCs w:val="28"/>
        </w:rPr>
        <w:t>.</w:t>
      </w:r>
    </w:p>
    <w:p w:rsidR="002372EB" w:rsidRDefault="002372EB" w:rsidP="002372EB">
      <w:pPr>
        <w:pStyle w:val="af0"/>
        <w:tabs>
          <w:tab w:val="left" w:pos="993"/>
        </w:tabs>
        <w:spacing w:line="276" w:lineRule="auto"/>
        <w:ind w:right="-306"/>
        <w:jc w:val="both"/>
        <w:rPr>
          <w:rFonts w:ascii="Times New Roman" w:hAnsi="Times New Roman"/>
          <w:b/>
          <w:sz w:val="28"/>
          <w:szCs w:val="28"/>
        </w:rPr>
      </w:pPr>
    </w:p>
    <w:p w:rsidR="002372EB" w:rsidRPr="001D77E2" w:rsidRDefault="002372EB" w:rsidP="002372EB">
      <w:pPr>
        <w:pStyle w:val="af0"/>
        <w:tabs>
          <w:tab w:val="left" w:pos="993"/>
        </w:tabs>
        <w:spacing w:line="276" w:lineRule="auto"/>
        <w:ind w:right="-306"/>
        <w:jc w:val="both"/>
        <w:rPr>
          <w:rFonts w:ascii="Times New Roman" w:hAnsi="Times New Roman"/>
          <w:b/>
          <w:sz w:val="28"/>
          <w:szCs w:val="28"/>
        </w:rPr>
      </w:pPr>
      <w:r w:rsidRPr="001D77E2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</w:t>
      </w:r>
      <w:r w:rsidRPr="001D77E2">
        <w:rPr>
          <w:rFonts w:ascii="Times New Roman" w:hAnsi="Times New Roman"/>
          <w:b/>
          <w:sz w:val="28"/>
          <w:szCs w:val="28"/>
        </w:rPr>
        <w:t xml:space="preserve">униципального </w:t>
      </w:r>
    </w:p>
    <w:p w:rsidR="002372EB" w:rsidRPr="00D82334" w:rsidRDefault="002372EB" w:rsidP="002372EB">
      <w:pPr>
        <w:pStyle w:val="af0"/>
        <w:tabs>
          <w:tab w:val="left" w:pos="993"/>
        </w:tabs>
        <w:spacing w:line="276" w:lineRule="auto"/>
        <w:ind w:right="-30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Ирафский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D77E2">
        <w:rPr>
          <w:rFonts w:ascii="Times New Roman" w:hAnsi="Times New Roman"/>
          <w:b/>
          <w:sz w:val="28"/>
          <w:szCs w:val="28"/>
        </w:rPr>
        <w:t xml:space="preserve">район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Б.А. Хидиров                                                       </w:t>
      </w:r>
      <w:r>
        <w:rPr>
          <w:rFonts w:ascii="Times New Roman" w:hAnsi="Times New Roman"/>
          <w:b/>
        </w:rPr>
        <w:t xml:space="preserve">       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lastRenderedPageBreak/>
        <w:t>Приложение 1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Физические показатели, базовая доходность,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корректирующие коэффициенты и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ставки единого налога в с. Чикола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tbl>
      <w:tblPr>
        <w:tblW w:w="99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1418"/>
        <w:gridCol w:w="850"/>
        <w:gridCol w:w="1030"/>
        <w:gridCol w:w="955"/>
        <w:gridCol w:w="1318"/>
        <w:gridCol w:w="972"/>
      </w:tblGrid>
      <w:tr w:rsidR="002372EB" w:rsidRPr="00335009" w:rsidTr="00652648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Укрупнение сектора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 физического показателя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характеризирующего 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Базовая доходность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К2 местный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К1 федеральный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вмененного дохода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 единого налога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бытовых услуг: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чистка обуви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пошив швейных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изделий из кожи и меха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часов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и ремонт ювелирных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бытовой радиоэлектронной аппаратуры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бытовых машин и бытовых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компьютеров и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абонентского оборудования и средств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-ремонт и 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 металлических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машин, оборудования и приборов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фотоателье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Прокат бытовой радиоэлектронной аппаратуры и принадлежностей к ней, видеоигровых устройств, видеокассет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-химчистка и крашение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-услуги прачечных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-услуги бань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-расчес и переработка давальческой шерсти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-выделка шкур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9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-ритуальные и обрядовые услуги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предметов похоронного ритуала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12093,23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1813,98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надгробных сооружений из природного камня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12093,23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1813,98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11935,24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1790,29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12337,39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1850,61</w:t>
            </w:r>
          </w:p>
        </w:tc>
      </w:tr>
      <w:tr w:rsidR="002372EB" w:rsidRPr="00335009" w:rsidTr="00652648">
        <w:trPr>
          <w:trHeight w:val="3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1.21</w:t>
            </w:r>
          </w:p>
        </w:tc>
        <w:tc>
          <w:tcPr>
            <w:tcW w:w="9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строительство жилья и других построек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-штукатурные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-облицовочные и малярные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кровель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-комплексный ремонт домов и квартир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-благоустройство территории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столярных деталей и изделий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-прочие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изготовление замков, металлической галантереи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11734,16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1760,12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прокат(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исключением проката кинофильмов)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0,857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12308,66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1846,30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-другие 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12366,11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1854,92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2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парикмахерских услуг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салонах парикмахерской «Люкс»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0,862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12380,48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1857,07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парикмахерских салонах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12193,76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1829,06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парикмахерских кабинетах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ветеринарных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11820,34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1773,05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Сервисное обслуживание автотранспортных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12386,22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1857,93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Розничная торговля, осуществляемая через объекты стационарной торговой сети, имеющие торговые залы не более 150 квадратных метров, в том числе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продовольственными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98,24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непродовольственными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98,24</w:t>
            </w:r>
          </w:p>
        </w:tc>
      </w:tr>
      <w:tr w:rsidR="002372EB" w:rsidRPr="00335009" w:rsidTr="00652648">
        <w:trPr>
          <w:trHeight w:val="8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1092,70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163,90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ювелирными изделиями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2185,40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327,81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изделиями из натуральной кожи и меха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2185,40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327,81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автомобильными товарами (в том числе </w:t>
            </w: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автоаксессуарами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автокосметикой и </w:t>
            </w: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1134,06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170,11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теле-видео-и аудиоаппаратурой компьютерами и оргтехникой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1637,33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245,60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компьютерами и оргтехникой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1640,77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246,12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абонентским оборудованием средств связи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1640,77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246,12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печатной продукцией средств массовой информации, книжной продукцией, связанной с образованием, наукой и культурой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654,93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98,24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комиссионными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492,92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73,94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713,53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107,03</w:t>
            </w:r>
          </w:p>
        </w:tc>
      </w:tr>
      <w:tr w:rsidR="002372EB" w:rsidRPr="00335009" w:rsidTr="00652648">
        <w:trPr>
          <w:trHeight w:val="10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сети, в том числе: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продовольственными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12271,32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1840,70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непродовольственными товарами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12271,32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1840,70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12995,19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1949,28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ювелирными изделиями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12995,19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1949,28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изделиями из натуральной кожи и меха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12736,67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1910,50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автомобильными товарами (в том числе авто аксессуарами, автокосметикой и </w:t>
            </w: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12736,67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1910,50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-,видео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 аудиоаппаратурой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12995,19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1949,28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компьютерами и оргтехникой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12995,19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1949,28</w:t>
            </w:r>
          </w:p>
        </w:tc>
      </w:tr>
      <w:tr w:rsidR="002372EB" w:rsidRPr="00335009" w:rsidTr="00652648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6.9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абонентским оборудованием средств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0,754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12995,19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1949,28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печатной продукцией средств массовой информации, книжной продукцией, связанной с образованием, наукой и культурой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12391,97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1858,79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прочими товарами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12564,32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1884,65</w:t>
            </w:r>
          </w:p>
        </w:tc>
      </w:tr>
      <w:tr w:rsidR="002372EB" w:rsidRPr="00335009" w:rsidTr="00652648">
        <w:trPr>
          <w:trHeight w:val="30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оружием, меховыми изделиями и техническими сложными товарами бытового назначения)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8617,50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1292,63</w:t>
            </w:r>
          </w:p>
        </w:tc>
      </w:tr>
      <w:tr w:rsidR="002372EB" w:rsidRPr="00335009" w:rsidTr="00652648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9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общественного питания, осуществляемых при использовании зала площадью не более 150 квадратных метров, в том числе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Рестораны, бары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392,58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58,89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298,74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44,81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Столовые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0,124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237,46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35,62</w:t>
            </w:r>
          </w:p>
        </w:tc>
      </w:tr>
      <w:tr w:rsidR="002372EB" w:rsidRPr="00335009" w:rsidTr="00652648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Закусочные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0,114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218,31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32,75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 общественного питания, расположенные в школах и учебных заведениях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0,052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99,58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14,94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 общественного питания, расположенные внутри предприятий с пропускным режимом работы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13,79</w:t>
            </w:r>
          </w:p>
        </w:tc>
      </w:tr>
      <w:tr w:rsidR="002372EB" w:rsidRPr="00335009" w:rsidTr="00652648">
        <w:trPr>
          <w:trHeight w:val="21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использующими не более 20 автомобилей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0,425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4883,25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732,49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по хранению автотранспортных средств на платных стоянках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31,60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4,74</w:t>
            </w:r>
          </w:p>
        </w:tc>
      </w:tr>
      <w:tr w:rsidR="002372EB" w:rsidRPr="00335009" w:rsidTr="00652648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случае реализации торговым предприятием или предпринимателем двух и более видов товаров, устанавливается максимальный коэффициент К2 одного из этих видов товаров.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1206,45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180,96</w:t>
            </w:r>
          </w:p>
        </w:tc>
      </w:tr>
      <w:tr w:rsidR="002372EB" w:rsidRPr="00335009" w:rsidTr="00652648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Для предприятий, реализующих лекарственные препараты собственного производства, понижающий коэффициент к действующей ставке н-га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1723,5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258,5</w:t>
            </w:r>
          </w:p>
        </w:tc>
      </w:tr>
      <w:tr w:rsidR="002372EB" w:rsidRPr="00335009" w:rsidTr="00652648">
        <w:trPr>
          <w:trHeight w:val="1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Распространение наружной рекламы с использованием конструкций (за использование рекламных конструкций с автоматической сменой изображения и электронные табло)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367,9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55,15</w:t>
            </w:r>
          </w:p>
        </w:tc>
      </w:tr>
      <w:tr w:rsidR="002372EB" w:rsidRPr="00335009" w:rsidTr="00652648">
        <w:trPr>
          <w:trHeight w:val="1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727,7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109,15</w:t>
            </w:r>
          </w:p>
        </w:tc>
      </w:tr>
      <w:tr w:rsidR="002372EB" w:rsidRPr="00335009" w:rsidTr="00652648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Распространение наружной рекламы с использованием электронного табло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0,077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1474,55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221,9</w:t>
            </w:r>
          </w:p>
        </w:tc>
      </w:tr>
    </w:tbl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   </w:t>
      </w:r>
    </w:p>
    <w:p w:rsidR="002372EB" w:rsidRPr="00335009" w:rsidRDefault="002372EB" w:rsidP="002372EB">
      <w:pPr>
        <w:widowControl/>
        <w:tabs>
          <w:tab w:val="left" w:pos="8724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                 Приложение №2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Физические показатели, базовая доходность,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корректирующие коэффициенты и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ставки единого </w:t>
      </w:r>
      <w:r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налога, в остальных населенных </w:t>
      </w:r>
      <w:r w:rsidRPr="00335009">
        <w:rPr>
          <w:rFonts w:ascii="Times New Roman" w:hAnsi="Times New Roman" w:cs="Times New Roman"/>
          <w:b/>
          <w:sz w:val="22"/>
          <w:szCs w:val="22"/>
          <w:lang w:eastAsia="en-US"/>
        </w:rPr>
        <w:t>пунктах</w:t>
      </w: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tbl>
      <w:tblPr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49"/>
        <w:gridCol w:w="2412"/>
        <w:gridCol w:w="1276"/>
        <w:gridCol w:w="993"/>
        <w:gridCol w:w="143"/>
        <w:gridCol w:w="887"/>
        <w:gridCol w:w="105"/>
        <w:gridCol w:w="829"/>
        <w:gridCol w:w="163"/>
        <w:gridCol w:w="1274"/>
        <w:gridCol w:w="993"/>
      </w:tblGrid>
      <w:tr w:rsidR="002372EB" w:rsidRPr="00335009" w:rsidTr="00652648">
        <w:trPr>
          <w:trHeight w:val="244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Укрупнение сектора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деятельности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Единица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физического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показателя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характеризующего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Базовая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доходность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К2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местный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К1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федер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вмененного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Сумма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единого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налога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372EB" w:rsidRPr="00335009" w:rsidTr="00652648">
        <w:trPr>
          <w:trHeight w:val="3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бытовых услуг: </w:t>
            </w:r>
          </w:p>
        </w:tc>
      </w:tr>
      <w:tr w:rsidR="002372EB" w:rsidRPr="00335009" w:rsidTr="00652648">
        <w:trPr>
          <w:trHeight w:val="4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чистка обуви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5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пошив швейных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6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изделий из кожи и меха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28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часов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работников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56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и ремонт ювелирных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112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бытовой радиоэлектронной аппаратуры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112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бытовых машин и бытовых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97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компьютеров и оргтехники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111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и техническое обслуживание абонентского оборудования и средств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4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-ремонт и изготовление </w:t>
            </w: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металлических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88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машин, оборудования и приборов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7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Услуги фотоателье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14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Прокат бытовой радиоэлектронной аппаратуры и принадлежностей к ней, видеоигровых устройств, видеокассет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63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-химчистка и крашение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42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-услуги прачечных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4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-услуги бань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11777,25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1766,59</w:t>
            </w:r>
          </w:p>
        </w:tc>
      </w:tr>
      <w:tr w:rsidR="002372EB" w:rsidRPr="00335009" w:rsidTr="00652648">
        <w:trPr>
          <w:trHeight w:val="5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-расчес и переработка давальческой шерсти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11662,35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1749,35</w:t>
            </w:r>
          </w:p>
        </w:tc>
      </w:tr>
      <w:tr w:rsidR="002372EB" w:rsidRPr="00335009" w:rsidTr="00652648">
        <w:trPr>
          <w:trHeight w:val="41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-выделка шкур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11662,35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1749,35</w:t>
            </w:r>
          </w:p>
        </w:tc>
      </w:tr>
      <w:tr w:rsidR="002372EB" w:rsidRPr="00335009" w:rsidTr="00652648">
        <w:trPr>
          <w:trHeight w:val="4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1.19</w:t>
            </w:r>
          </w:p>
        </w:tc>
        <w:tc>
          <w:tcPr>
            <w:tcW w:w="90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-ритуальные и обрядовые услуги</w:t>
            </w:r>
          </w:p>
        </w:tc>
      </w:tr>
      <w:tr w:rsidR="002372EB" w:rsidRPr="00335009" w:rsidTr="00652648">
        <w:trPr>
          <w:trHeight w:val="61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предметов похоронного ритуала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1781,67</w:t>
            </w:r>
          </w:p>
        </w:tc>
      </w:tr>
      <w:tr w:rsidR="002372EB" w:rsidRPr="00335009" w:rsidTr="00652648">
        <w:trPr>
          <w:trHeight w:val="846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надгробных сооружений из природного камня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11877,79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1781,67</w:t>
            </w:r>
          </w:p>
        </w:tc>
      </w:tr>
      <w:tr w:rsidR="002372EB" w:rsidRPr="00335009" w:rsidTr="00652648">
        <w:trPr>
          <w:trHeight w:val="41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11820,34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1773,05</w:t>
            </w:r>
          </w:p>
        </w:tc>
      </w:tr>
      <w:tr w:rsidR="002372EB" w:rsidRPr="00335009" w:rsidTr="00652648">
        <w:trPr>
          <w:trHeight w:val="39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Изготовление и ремонт мебели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12050,14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1807,52</w:t>
            </w:r>
          </w:p>
        </w:tc>
      </w:tr>
      <w:tr w:rsidR="002372EB" w:rsidRPr="00335009" w:rsidTr="00652648">
        <w:trPr>
          <w:trHeight w:val="36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1.21</w:t>
            </w:r>
          </w:p>
        </w:tc>
        <w:tc>
          <w:tcPr>
            <w:tcW w:w="90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Ремонт и строительство жилья и других построек</w:t>
            </w:r>
          </w:p>
        </w:tc>
      </w:tr>
      <w:tr w:rsidR="002372EB" w:rsidRPr="00335009" w:rsidTr="00652648">
        <w:trPr>
          <w:trHeight w:val="57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-облицовочные и малярные работы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40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-ремонт кровель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558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-благоустройство территории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69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-изготовление столярных деталей и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9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ремонт и изготовление ключей, 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замков ,зонтов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металлической галантереи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11647,99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1747,20</w:t>
            </w:r>
          </w:p>
        </w:tc>
      </w:tr>
      <w:tr w:rsidR="002372EB" w:rsidRPr="00335009" w:rsidTr="00652648">
        <w:trPr>
          <w:trHeight w:val="6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прокат(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 исключением проката кинофильмов)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12093,23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1813,98</w:t>
            </w:r>
          </w:p>
        </w:tc>
      </w:tr>
      <w:tr w:rsidR="002372EB" w:rsidRPr="00335009" w:rsidTr="00652648">
        <w:trPr>
          <w:trHeight w:val="56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1.24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-другие бытовые услуги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12064,50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1809,68</w:t>
            </w:r>
          </w:p>
        </w:tc>
      </w:tr>
      <w:tr w:rsidR="002372EB" w:rsidRPr="00335009" w:rsidTr="00652648">
        <w:trPr>
          <w:trHeight w:val="4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парикмахерских услуг</w:t>
            </w:r>
          </w:p>
        </w:tc>
      </w:tr>
      <w:tr w:rsidR="002372EB" w:rsidRPr="00335009" w:rsidTr="00652648">
        <w:trPr>
          <w:trHeight w:val="55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салонах парикмахерской «Люкс»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12136,31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1820,45</w:t>
            </w:r>
          </w:p>
        </w:tc>
      </w:tr>
      <w:tr w:rsidR="002372EB" w:rsidRPr="00335009" w:rsidTr="00652648">
        <w:trPr>
          <w:trHeight w:val="54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парикмахерских салонах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12078,86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1811,83</w:t>
            </w:r>
          </w:p>
        </w:tc>
      </w:tr>
      <w:tr w:rsidR="002372EB" w:rsidRPr="00335009" w:rsidTr="00652648">
        <w:trPr>
          <w:trHeight w:val="4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-в парикмахерских кабинетах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11992,69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1798,90</w:t>
            </w:r>
          </w:p>
        </w:tc>
      </w:tr>
      <w:tr w:rsidR="002372EB" w:rsidRPr="00335009" w:rsidTr="00652648">
        <w:trPr>
          <w:trHeight w:val="5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ветеринарных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0,817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11734,16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1760,12</w:t>
            </w:r>
          </w:p>
        </w:tc>
      </w:tr>
      <w:tr w:rsidR="002372EB" w:rsidRPr="00335009" w:rsidTr="00652648">
        <w:trPr>
          <w:trHeight w:val="10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Сервисное обслуживание автотранспортных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0,531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12202,38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1830,36</w:t>
            </w:r>
          </w:p>
        </w:tc>
      </w:tr>
      <w:tr w:rsidR="002372EB" w:rsidRPr="00335009" w:rsidTr="00652648">
        <w:trPr>
          <w:trHeight w:val="70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Розничная торговля, осуществляемая через объекты стационарной торговой сети, имеющие торговые залы не более 150 квадратных метров, в том числе</w:t>
            </w:r>
          </w:p>
        </w:tc>
      </w:tr>
      <w:tr w:rsidR="002372EB" w:rsidRPr="00335009" w:rsidTr="00652648">
        <w:trPr>
          <w:trHeight w:val="69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2419,79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362,97</w:t>
            </w:r>
          </w:p>
        </w:tc>
      </w:tr>
      <w:tr w:rsidR="002372EB" w:rsidRPr="00335009" w:rsidTr="00652648">
        <w:trPr>
          <w:trHeight w:val="55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непродовольственными товарами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362,97</w:t>
            </w:r>
          </w:p>
        </w:tc>
      </w:tr>
      <w:tr w:rsidR="002372EB" w:rsidRPr="00335009" w:rsidTr="00652648">
        <w:trPr>
          <w:trHeight w:val="84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5.3</w:t>
            </w:r>
          </w:p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381,07</w:t>
            </w:r>
          </w:p>
        </w:tc>
      </w:tr>
      <w:tr w:rsidR="002372EB" w:rsidRPr="00335009" w:rsidTr="00652648">
        <w:trPr>
          <w:trHeight w:val="4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ювелирными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381,07</w:t>
            </w:r>
          </w:p>
        </w:tc>
      </w:tr>
      <w:tr w:rsidR="002372EB" w:rsidRPr="00335009" w:rsidTr="00652648">
        <w:trPr>
          <w:trHeight w:val="42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изделиями из натуральной кожи и меха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372,79</w:t>
            </w:r>
          </w:p>
        </w:tc>
      </w:tr>
      <w:tr w:rsidR="002372EB" w:rsidRPr="00335009" w:rsidTr="00652648">
        <w:trPr>
          <w:trHeight w:val="11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автомобильными товарами (в том числе авто аксессуарами, автокосметикой и </w:t>
            </w: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2485,29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372,79</w:t>
            </w:r>
          </w:p>
        </w:tc>
      </w:tr>
      <w:tr w:rsidR="002372EB" w:rsidRPr="00335009" w:rsidTr="00652648">
        <w:trPr>
          <w:trHeight w:val="55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теле-видео-и аудиоаппаратурой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2419,79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362,97</w:t>
            </w:r>
          </w:p>
        </w:tc>
      </w:tr>
      <w:tr w:rsidR="002372EB" w:rsidRPr="00335009" w:rsidTr="00652648">
        <w:trPr>
          <w:trHeight w:val="55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компьютерами и оргтехникой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381,07</w:t>
            </w:r>
          </w:p>
        </w:tc>
      </w:tr>
      <w:tr w:rsidR="002372EB" w:rsidRPr="00335009" w:rsidTr="00652648">
        <w:trPr>
          <w:trHeight w:val="972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абонентским оборудованием средств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381,07</w:t>
            </w:r>
          </w:p>
        </w:tc>
      </w:tr>
      <w:tr w:rsidR="002372EB" w:rsidRPr="00335009" w:rsidTr="00652648">
        <w:trPr>
          <w:trHeight w:val="141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печатной продукцией средств массовой информации, книжной продукцией, связанной с образованием, наукой и культурой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2540,44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381,07</w:t>
            </w:r>
          </w:p>
        </w:tc>
      </w:tr>
      <w:tr w:rsidR="002372EB" w:rsidRPr="00335009" w:rsidTr="00652648">
        <w:trPr>
          <w:trHeight w:val="31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5.11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комиссионными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2430,14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364,52</w:t>
            </w:r>
          </w:p>
        </w:tc>
      </w:tr>
      <w:tr w:rsidR="002372EB" w:rsidRPr="00335009" w:rsidTr="00652648">
        <w:trPr>
          <w:trHeight w:val="41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5.12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0,711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2450,82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367,62</w:t>
            </w:r>
          </w:p>
        </w:tc>
      </w:tr>
      <w:tr w:rsidR="002372EB" w:rsidRPr="00335009" w:rsidTr="00652648">
        <w:trPr>
          <w:trHeight w:val="8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нестационарной ,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том числе:</w:t>
            </w:r>
          </w:p>
        </w:tc>
      </w:tr>
      <w:tr w:rsidR="002372EB" w:rsidRPr="00335009" w:rsidTr="00652648">
        <w:trPr>
          <w:trHeight w:val="40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434,32</w:t>
            </w:r>
          </w:p>
        </w:tc>
      </w:tr>
      <w:tr w:rsidR="002372EB" w:rsidRPr="00335009" w:rsidTr="00652648">
        <w:trPr>
          <w:trHeight w:val="6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непродовольственными товарами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2602,49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390,37</w:t>
            </w:r>
          </w:p>
        </w:tc>
      </w:tr>
      <w:tr w:rsidR="002372EB" w:rsidRPr="00335009" w:rsidTr="00652648">
        <w:trPr>
          <w:trHeight w:val="84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лекарственными средствами и изделиями медицинского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2895,48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434,32</w:t>
            </w:r>
          </w:p>
        </w:tc>
      </w:tr>
      <w:tr w:rsidR="002372EB" w:rsidRPr="00335009" w:rsidTr="00652648">
        <w:trPr>
          <w:trHeight w:val="55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6.4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ювелирными изделиями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5239,44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785,92</w:t>
            </w:r>
          </w:p>
        </w:tc>
      </w:tr>
      <w:tr w:rsidR="002372EB" w:rsidRPr="00335009" w:rsidTr="00652648">
        <w:trPr>
          <w:trHeight w:val="69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изделиями из натуральной кожи и меха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5532,44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829,87</w:t>
            </w:r>
          </w:p>
        </w:tc>
      </w:tr>
      <w:tr w:rsidR="002372EB" w:rsidRPr="00335009" w:rsidTr="00652648">
        <w:trPr>
          <w:trHeight w:val="112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автомобильными товарами (в том числе авто аксессуарами, автокосметикой и </w:t>
            </w: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др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3016,13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452,42</w:t>
            </w:r>
          </w:p>
        </w:tc>
      </w:tr>
      <w:tr w:rsidR="002372EB" w:rsidRPr="00335009" w:rsidTr="00652648">
        <w:trPr>
          <w:trHeight w:val="5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</w:t>
            </w:r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-,видео</w:t>
            </w:r>
            <w:proofErr w:type="gram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-и аудиоаппаратурой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561,00</w:t>
            </w:r>
          </w:p>
        </w:tc>
      </w:tr>
      <w:tr w:rsidR="002372EB" w:rsidRPr="00335009" w:rsidTr="00652648">
        <w:trPr>
          <w:trHeight w:val="671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компьютерами и оргтехникой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2912,72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436,91</w:t>
            </w:r>
          </w:p>
        </w:tc>
      </w:tr>
      <w:tr w:rsidR="002372EB" w:rsidRPr="00335009" w:rsidTr="00652648">
        <w:trPr>
          <w:trHeight w:val="72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абонентским оборудованием средств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3205,71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480,86</w:t>
            </w:r>
          </w:p>
        </w:tc>
      </w:tr>
      <w:tr w:rsidR="002372EB" w:rsidRPr="00335009" w:rsidTr="00652648">
        <w:trPr>
          <w:trHeight w:val="192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печатной продукцией средств массовой информации, книжной продукцией, связанной с образованием, наукой и культурой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3584,88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537,73</w:t>
            </w:r>
          </w:p>
        </w:tc>
      </w:tr>
      <w:tr w:rsidR="002372EB" w:rsidRPr="00335009" w:rsidTr="00652648">
        <w:trPr>
          <w:trHeight w:val="60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6.11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прочими товарам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торговое место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465,35</w:t>
            </w:r>
          </w:p>
        </w:tc>
      </w:tr>
      <w:tr w:rsidR="002372EB" w:rsidRPr="00335009" w:rsidTr="00652648">
        <w:trPr>
          <w:trHeight w:val="2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оружием, меховыми изделиями и техническими сложными товарами бытового назначения)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работник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2455,99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368,40</w:t>
            </w:r>
          </w:p>
        </w:tc>
      </w:tr>
      <w:tr w:rsidR="002372EB" w:rsidRPr="00335009" w:rsidTr="00652648">
        <w:trPr>
          <w:trHeight w:val="95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общественного питания, осуществляемых при использовании зала площадью не более 150 квадратных метров, в том числе</w:t>
            </w:r>
          </w:p>
        </w:tc>
      </w:tr>
      <w:tr w:rsidR="002372EB" w:rsidRPr="00335009" w:rsidTr="00652648">
        <w:trPr>
          <w:trHeight w:val="31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Рестораны, бары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53,14</w:t>
            </w:r>
          </w:p>
        </w:tc>
      </w:tr>
      <w:tr w:rsidR="002372EB" w:rsidRPr="00335009" w:rsidTr="00652648">
        <w:trPr>
          <w:trHeight w:val="7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Кафе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262,36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39,35</w:t>
            </w:r>
          </w:p>
        </w:tc>
      </w:tr>
      <w:tr w:rsidR="002372EB" w:rsidRPr="00335009" w:rsidTr="00652648">
        <w:trPr>
          <w:trHeight w:val="26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Столовые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220,23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33,03</w:t>
            </w:r>
          </w:p>
        </w:tc>
      </w:tr>
      <w:tr w:rsidR="002372EB" w:rsidRPr="00335009" w:rsidTr="00652648">
        <w:trPr>
          <w:trHeight w:val="28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Закусочные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31,02</w:t>
            </w:r>
          </w:p>
        </w:tc>
      </w:tr>
      <w:tr w:rsidR="002372EB" w:rsidRPr="00335009" w:rsidTr="00652648">
        <w:trPr>
          <w:trHeight w:val="1035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Предприятия общественного питания, расположенные в школах и учебных заведениях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12,06</w:t>
            </w:r>
          </w:p>
        </w:tc>
      </w:tr>
      <w:tr w:rsidR="002372EB" w:rsidRPr="00335009" w:rsidTr="00652648">
        <w:trPr>
          <w:trHeight w:val="273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использующими не более 20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автомобиль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3941,07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591,16</w:t>
            </w:r>
          </w:p>
        </w:tc>
      </w:tr>
      <w:tr w:rsidR="002372EB" w:rsidRPr="00335009" w:rsidTr="00652648">
        <w:trPr>
          <w:trHeight w:val="14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Оказание услуг по хранению автотранспортных средств на платных стоянках.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2776,75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416,51</w:t>
            </w:r>
          </w:p>
        </w:tc>
      </w:tr>
      <w:tr w:rsidR="002372EB" w:rsidRPr="00335009" w:rsidTr="00652648">
        <w:trPr>
          <w:trHeight w:val="1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(1)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случае реализации торговли предприятием или предпринимателем двух более видов товаров, устанавливается максимальный.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1723,5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258,5</w:t>
            </w:r>
          </w:p>
        </w:tc>
      </w:tr>
      <w:tr w:rsidR="002372EB" w:rsidRPr="00335009" w:rsidTr="00652648">
        <w:trPr>
          <w:trHeight w:val="16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47,11</w:t>
            </w:r>
          </w:p>
        </w:tc>
      </w:tr>
      <w:tr w:rsidR="002372EB" w:rsidRPr="00335009" w:rsidTr="00652648">
        <w:trPr>
          <w:trHeight w:val="112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11.2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Распространение наружной рекламы с использованием электронного табло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631,95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94,79</w:t>
            </w:r>
          </w:p>
        </w:tc>
      </w:tr>
      <w:tr w:rsidR="002372EB" w:rsidRPr="00335009" w:rsidTr="00652648">
        <w:trPr>
          <w:trHeight w:val="139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3500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Размещение рекламы с использование внешних и внутренних поверхностей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кв.м</w:t>
            </w:r>
            <w:proofErr w:type="spellEnd"/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1,915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2EB" w:rsidRPr="00335009" w:rsidRDefault="002372EB" w:rsidP="0065264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350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0,09</w:t>
            </w:r>
          </w:p>
        </w:tc>
      </w:tr>
    </w:tbl>
    <w:p w:rsidR="002372EB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Pr="00335009" w:rsidRDefault="002372EB" w:rsidP="002372E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2372EB" w:rsidRDefault="002372EB" w:rsidP="002372E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:rsidR="003229BF" w:rsidRDefault="003229BF">
      <w:bookmarkStart w:id="0" w:name="_GoBack"/>
      <w:bookmarkEnd w:id="0"/>
    </w:p>
    <w:sectPr w:rsidR="003229BF" w:rsidSect="00335009">
      <w:pgSz w:w="11900" w:h="16800"/>
      <w:pgMar w:top="1135" w:right="799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28A0"/>
    <w:multiLevelType w:val="hybridMultilevel"/>
    <w:tmpl w:val="E0F006B2"/>
    <w:lvl w:ilvl="0" w:tplc="856291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7055C00"/>
    <w:multiLevelType w:val="hybridMultilevel"/>
    <w:tmpl w:val="EE32847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EB"/>
    <w:rsid w:val="002372EB"/>
    <w:rsid w:val="0032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7965-82EB-4D48-91C2-23EE6261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72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72E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2372EB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372EB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372EB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72E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72EB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72EB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72EB"/>
    <w:rPr>
      <w:rFonts w:eastAsiaTheme="minorEastAsia" w:cs="Times New Roman"/>
      <w:b/>
      <w:bCs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2372E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72E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72E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72E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2372EB"/>
  </w:style>
  <w:style w:type="paragraph" w:styleId="a8">
    <w:name w:val="header"/>
    <w:basedOn w:val="a"/>
    <w:link w:val="a9"/>
    <w:uiPriority w:val="99"/>
    <w:unhideWhenUsed/>
    <w:rsid w:val="002372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72EB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372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372EB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2372E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372EB"/>
    <w:rPr>
      <w:rFonts w:ascii="Segoe UI" w:eastAsiaTheme="minorEastAsia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uiPriority w:val="99"/>
    <w:rsid w:val="002372EB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16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2372EB"/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styleId="af0">
    <w:name w:val="No Spacing"/>
    <w:uiPriority w:val="1"/>
    <w:qFormat/>
    <w:rsid w:val="002372EB"/>
    <w:pPr>
      <w:spacing w:after="0" w:line="240" w:lineRule="auto"/>
    </w:pPr>
    <w:rPr>
      <w:rFonts w:ascii="Calibri" w:eastAsiaTheme="minorEastAsia" w:hAnsi="Calibri" w:cs="Times New Roman"/>
    </w:rPr>
  </w:style>
  <w:style w:type="character" w:customStyle="1" w:styleId="9pt5">
    <w:name w:val="Основной текст + 9 pt5"/>
    <w:uiPriority w:val="99"/>
    <w:rsid w:val="002372EB"/>
    <w:rPr>
      <w:color w:val="000000"/>
      <w:spacing w:val="0"/>
      <w:w w:val="100"/>
      <w:position w:val="0"/>
      <w:sz w:val="18"/>
      <w:lang w:val="ru-RU" w:eastAsia="x-none"/>
    </w:rPr>
  </w:style>
  <w:style w:type="character" w:customStyle="1" w:styleId="10pt">
    <w:name w:val="Основной текст + 10 pt"/>
    <w:aliases w:val="Интервал 1 pt3"/>
    <w:uiPriority w:val="99"/>
    <w:rsid w:val="002372EB"/>
    <w:rPr>
      <w:color w:val="000000"/>
      <w:spacing w:val="20"/>
      <w:w w:val="100"/>
      <w:position w:val="0"/>
      <w:sz w:val="20"/>
      <w:u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2020-01-13T13:32:00Z</dcterms:created>
  <dcterms:modified xsi:type="dcterms:W3CDTF">2020-01-13T13:33:00Z</dcterms:modified>
</cp:coreProperties>
</file>